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1F23A7">
        <w:rPr>
          <w:b/>
          <w:sz w:val="36"/>
          <w:szCs w:val="36"/>
        </w:rPr>
        <w:t>6 месяцев</w:t>
      </w:r>
      <w:r w:rsidR="00ED459A">
        <w:rPr>
          <w:b/>
          <w:sz w:val="36"/>
          <w:szCs w:val="36"/>
        </w:rPr>
        <w:t xml:space="preserve"> 2020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20</w:t>
      </w:r>
      <w:r>
        <w:rPr>
          <w:sz w:val="28"/>
          <w:szCs w:val="28"/>
        </w:rPr>
        <w:t xml:space="preserve">год утвержден по доходам в сумме </w:t>
      </w:r>
      <w:r w:rsidR="00766181">
        <w:rPr>
          <w:sz w:val="28"/>
          <w:szCs w:val="28"/>
        </w:rPr>
        <w:t>8045,4</w:t>
      </w:r>
      <w:r>
        <w:rPr>
          <w:sz w:val="28"/>
          <w:szCs w:val="28"/>
        </w:rPr>
        <w:t xml:space="preserve"> тыс. руб., исполнение составило </w:t>
      </w:r>
      <w:r w:rsidR="00766181">
        <w:rPr>
          <w:sz w:val="28"/>
          <w:szCs w:val="28"/>
        </w:rPr>
        <w:t>4015,8</w:t>
      </w:r>
      <w:r>
        <w:rPr>
          <w:sz w:val="28"/>
          <w:szCs w:val="28"/>
        </w:rPr>
        <w:t xml:space="preserve"> руб. или </w:t>
      </w:r>
      <w:r w:rsidR="00766181">
        <w:rPr>
          <w:sz w:val="28"/>
          <w:szCs w:val="28"/>
        </w:rPr>
        <w:t>49,9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766181">
        <w:rPr>
          <w:sz w:val="28"/>
        </w:rPr>
        <w:t>3205,9</w:t>
      </w:r>
      <w:proofErr w:type="gramStart"/>
      <w:r>
        <w:rPr>
          <w:sz w:val="28"/>
        </w:rPr>
        <w:t>тыс</w:t>
      </w:r>
      <w:proofErr w:type="gramEnd"/>
      <w:r>
        <w:rPr>
          <w:sz w:val="28"/>
        </w:rPr>
        <w:t xml:space="preserve"> рублей или –</w:t>
      </w:r>
      <w:r w:rsidR="00766181">
        <w:rPr>
          <w:sz w:val="28"/>
        </w:rPr>
        <w:t>45,26</w:t>
      </w:r>
      <w:r>
        <w:rPr>
          <w:sz w:val="28"/>
        </w:rPr>
        <w:t xml:space="preserve">% к плану , налоговые и неналоговые доходы </w:t>
      </w:r>
      <w:r w:rsidR="00766181">
        <w:rPr>
          <w:sz w:val="28"/>
        </w:rPr>
        <w:t>809,9</w:t>
      </w:r>
      <w:r>
        <w:rPr>
          <w:sz w:val="28"/>
        </w:rPr>
        <w:t xml:space="preserve">тыс рублей или </w:t>
      </w:r>
      <w:r w:rsidR="00766181">
        <w:rPr>
          <w:sz w:val="28"/>
        </w:rPr>
        <w:t>85,2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766181">
        <w:rPr>
          <w:sz w:val="28"/>
        </w:rPr>
        <w:t>165,4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налог на имущество физических лиц </w:t>
      </w:r>
      <w:r w:rsidR="00766181">
        <w:rPr>
          <w:sz w:val="28"/>
        </w:rPr>
        <w:t>8,4</w:t>
      </w:r>
      <w:r>
        <w:rPr>
          <w:sz w:val="28"/>
        </w:rPr>
        <w:t xml:space="preserve"> тыс.рублей, земельный налог </w:t>
      </w:r>
      <w:r w:rsidR="008277CD">
        <w:rPr>
          <w:sz w:val="28"/>
        </w:rPr>
        <w:t>55,1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8277CD">
        <w:rPr>
          <w:sz w:val="28"/>
        </w:rPr>
        <w:t>228,1</w:t>
      </w:r>
      <w:r w:rsidR="008B00B6">
        <w:rPr>
          <w:sz w:val="28"/>
        </w:rPr>
        <w:t>тыс.рублей.</w:t>
      </w:r>
    </w:p>
    <w:p w:rsidR="00B1688A" w:rsidRDefault="00717D4D" w:rsidP="000D34BB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      Безвозмездные поступления составили сумму </w:t>
      </w:r>
      <w:r w:rsidR="008277CD">
        <w:rPr>
          <w:sz w:val="28"/>
        </w:rPr>
        <w:t>3205,9</w:t>
      </w:r>
      <w:r>
        <w:rPr>
          <w:sz w:val="28"/>
        </w:rPr>
        <w:t xml:space="preserve">тыс.рублей, дотации составили сумму </w:t>
      </w:r>
      <w:r w:rsidR="008277CD">
        <w:rPr>
          <w:sz w:val="28"/>
        </w:rPr>
        <w:t>1129,2</w:t>
      </w:r>
      <w:r>
        <w:rPr>
          <w:sz w:val="28"/>
        </w:rPr>
        <w:t xml:space="preserve"> тыс.рублей, субвенции составили сумму </w:t>
      </w:r>
      <w:r w:rsidR="008277CD">
        <w:rPr>
          <w:sz w:val="28"/>
        </w:rPr>
        <w:t>49,7</w:t>
      </w:r>
      <w:r>
        <w:rPr>
          <w:sz w:val="28"/>
        </w:rPr>
        <w:t xml:space="preserve">тыс.рублей, прочие межбюджетные трансферты составили сумму </w:t>
      </w:r>
      <w:r w:rsidR="008277CD">
        <w:rPr>
          <w:sz w:val="28"/>
        </w:rPr>
        <w:t>129,9</w:t>
      </w:r>
      <w:r>
        <w:rPr>
          <w:sz w:val="28"/>
        </w:rPr>
        <w:t>тыс.рублей</w:t>
      </w:r>
      <w:r w:rsidR="00181C8D">
        <w:rPr>
          <w:sz w:val="28"/>
        </w:rPr>
        <w:t xml:space="preserve">, прочие субсидии </w:t>
      </w:r>
      <w:r w:rsidR="008277CD">
        <w:rPr>
          <w:sz w:val="28"/>
        </w:rPr>
        <w:t>1896,9</w:t>
      </w:r>
      <w:r w:rsidR="00181C8D">
        <w:rPr>
          <w:sz w:val="28"/>
        </w:rPr>
        <w:t>тыс.рублей.</w:t>
      </w:r>
      <w:r w:rsidR="008277CD">
        <w:rPr>
          <w:sz w:val="28"/>
        </w:rPr>
        <w:t>, субвенции  на выполнение переданных полномочий 0,1 тыс.рублей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9D5494" w:rsidRDefault="00717D4D" w:rsidP="009D5494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8277CD">
        <w:rPr>
          <w:sz w:val="28"/>
          <w:szCs w:val="28"/>
        </w:rPr>
        <w:t>2</w:t>
      </w:r>
      <w:r w:rsidR="00181C8D">
        <w:rPr>
          <w:sz w:val="28"/>
          <w:szCs w:val="28"/>
        </w:rPr>
        <w:t xml:space="preserve"> квартал 2020года </w:t>
      </w:r>
      <w:r>
        <w:rPr>
          <w:sz w:val="28"/>
          <w:szCs w:val="28"/>
        </w:rPr>
        <w:t xml:space="preserve"> исполнен на </w:t>
      </w:r>
      <w:r w:rsidR="008277CD">
        <w:rPr>
          <w:sz w:val="28"/>
          <w:szCs w:val="28"/>
        </w:rPr>
        <w:t>45,3</w:t>
      </w:r>
      <w:r>
        <w:rPr>
          <w:sz w:val="28"/>
          <w:szCs w:val="28"/>
        </w:rPr>
        <w:t xml:space="preserve">% (план </w:t>
      </w:r>
      <w:r w:rsidR="008277CD">
        <w:rPr>
          <w:sz w:val="28"/>
          <w:szCs w:val="28"/>
        </w:rPr>
        <w:t>8093,3</w:t>
      </w:r>
      <w:r>
        <w:rPr>
          <w:sz w:val="28"/>
          <w:szCs w:val="28"/>
        </w:rPr>
        <w:t xml:space="preserve"> тыс. руб., исполнение –</w:t>
      </w:r>
      <w:r w:rsidR="008277CD">
        <w:rPr>
          <w:sz w:val="28"/>
          <w:szCs w:val="28"/>
        </w:rPr>
        <w:t>3665,5</w:t>
      </w:r>
      <w:r>
        <w:rPr>
          <w:sz w:val="28"/>
          <w:szCs w:val="28"/>
        </w:rPr>
        <w:t xml:space="preserve"> тыс. руб.)  неисполнение составило </w:t>
      </w:r>
      <w:r w:rsidR="008277CD">
        <w:rPr>
          <w:sz w:val="28"/>
          <w:szCs w:val="28"/>
        </w:rPr>
        <w:t>4427,8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8277CD">
        <w:rPr>
          <w:sz w:val="28"/>
          <w:szCs w:val="28"/>
        </w:rPr>
        <w:t>54,7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9D5494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</w:t>
      </w:r>
      <w:proofErr w:type="gramStart"/>
      <w:r w:rsidR="00717D4D">
        <w:rPr>
          <w:sz w:val="28"/>
          <w:szCs w:val="28"/>
        </w:rPr>
        <w:t>:-</w:t>
      </w:r>
      <w:proofErr w:type="gramEnd"/>
      <w:r w:rsidR="00717D4D">
        <w:rPr>
          <w:sz w:val="28"/>
          <w:szCs w:val="28"/>
        </w:rPr>
        <w:t>раздел 01 00 «Общегосударственные вопросы»  расходы исполнены в обьеме</w:t>
      </w:r>
      <w:r w:rsidR="008277CD">
        <w:rPr>
          <w:sz w:val="28"/>
          <w:szCs w:val="28"/>
        </w:rPr>
        <w:t>1567,2</w:t>
      </w:r>
      <w:r w:rsidR="00717D4D">
        <w:rPr>
          <w:sz w:val="28"/>
          <w:szCs w:val="28"/>
        </w:rPr>
        <w:t xml:space="preserve">тыс.рублей или </w:t>
      </w:r>
      <w:r w:rsidR="008277CD">
        <w:rPr>
          <w:sz w:val="28"/>
          <w:szCs w:val="28"/>
        </w:rPr>
        <w:t>36,1</w:t>
      </w:r>
      <w:r w:rsidR="00717D4D"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8277CD">
        <w:rPr>
          <w:sz w:val="28"/>
          <w:szCs w:val="28"/>
        </w:rPr>
        <w:t>49,7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8277CD">
        <w:rPr>
          <w:sz w:val="28"/>
          <w:szCs w:val="28"/>
        </w:rPr>
        <w:t>50,0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обьеме</w:t>
      </w:r>
      <w:r w:rsidR="00181C8D">
        <w:rPr>
          <w:sz w:val="28"/>
          <w:szCs w:val="28"/>
        </w:rPr>
        <w:t>1</w:t>
      </w:r>
      <w:r w:rsidR="00630023">
        <w:rPr>
          <w:sz w:val="28"/>
          <w:szCs w:val="28"/>
        </w:rPr>
        <w:t>6,</w:t>
      </w:r>
      <w:r w:rsidR="00327456">
        <w:rPr>
          <w:sz w:val="28"/>
          <w:szCs w:val="28"/>
        </w:rPr>
        <w:t>0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8277CD">
        <w:rPr>
          <w:sz w:val="28"/>
          <w:szCs w:val="28"/>
        </w:rPr>
        <w:t>7,4</w:t>
      </w:r>
      <w:r>
        <w:rPr>
          <w:sz w:val="28"/>
          <w:szCs w:val="28"/>
        </w:rPr>
        <w:t>тыс.рублей или</w:t>
      </w:r>
      <w:r w:rsidR="008277CD">
        <w:rPr>
          <w:sz w:val="28"/>
          <w:szCs w:val="28"/>
        </w:rPr>
        <w:t>46,3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04  «Национальная экономика»  расходы запланированы в обьеме</w:t>
      </w:r>
      <w:r w:rsidR="008277CD">
        <w:rPr>
          <w:sz w:val="28"/>
          <w:szCs w:val="28"/>
        </w:rPr>
        <w:t>675,3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8277CD">
        <w:rPr>
          <w:sz w:val="28"/>
          <w:szCs w:val="28"/>
        </w:rPr>
        <w:t>238,9</w:t>
      </w:r>
      <w:r>
        <w:rPr>
          <w:sz w:val="28"/>
          <w:szCs w:val="28"/>
        </w:rPr>
        <w:t xml:space="preserve">тыс.рублей или на </w:t>
      </w:r>
      <w:r w:rsidR="009D5494">
        <w:rPr>
          <w:sz w:val="28"/>
          <w:szCs w:val="28"/>
        </w:rPr>
        <w:t>35,4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«Жилищно-коммунальное хозяйство» расходы запланированы в обьеме</w:t>
      </w:r>
      <w:r w:rsidR="009D5494">
        <w:rPr>
          <w:sz w:val="28"/>
          <w:szCs w:val="28"/>
        </w:rPr>
        <w:t>313,5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9D5494">
        <w:rPr>
          <w:sz w:val="28"/>
          <w:szCs w:val="28"/>
        </w:rPr>
        <w:t>191,3</w:t>
      </w:r>
      <w:r>
        <w:rPr>
          <w:sz w:val="28"/>
          <w:szCs w:val="28"/>
        </w:rPr>
        <w:t xml:space="preserve">тыс.рублей или </w:t>
      </w:r>
      <w:r w:rsidR="009D5494">
        <w:rPr>
          <w:sz w:val="28"/>
          <w:szCs w:val="28"/>
        </w:rPr>
        <w:t>61,0</w:t>
      </w:r>
      <w:r>
        <w:rPr>
          <w:sz w:val="28"/>
          <w:szCs w:val="28"/>
        </w:rPr>
        <w:t xml:space="preserve"> % к уточненному плану.</w:t>
      </w:r>
    </w:p>
    <w:p w:rsidR="009D5494" w:rsidRDefault="00717D4D" w:rsidP="009D54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обьеме</w:t>
      </w:r>
      <w:r w:rsidR="00327456">
        <w:rPr>
          <w:sz w:val="28"/>
          <w:szCs w:val="28"/>
        </w:rPr>
        <w:t>1</w:t>
      </w:r>
      <w:r w:rsidR="00E62239">
        <w:rPr>
          <w:sz w:val="28"/>
          <w:szCs w:val="28"/>
        </w:rPr>
        <w:t>,</w:t>
      </w:r>
      <w:r w:rsidR="00327456">
        <w:rPr>
          <w:sz w:val="28"/>
          <w:szCs w:val="28"/>
        </w:rPr>
        <w:t>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>ублей, исполнены в размере 0,0 тыс.рублей или 0,0 % к уточненному плану.</w:t>
      </w:r>
    </w:p>
    <w:p w:rsidR="00717D4D" w:rsidRDefault="00717D4D" w:rsidP="009D54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обьеме</w:t>
      </w:r>
      <w:r w:rsidR="009D5494">
        <w:rPr>
          <w:sz w:val="28"/>
          <w:szCs w:val="28"/>
        </w:rPr>
        <w:t>2870,9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9D5494">
        <w:rPr>
          <w:sz w:val="28"/>
          <w:szCs w:val="28"/>
        </w:rPr>
        <w:t>1440,3</w:t>
      </w:r>
      <w:r>
        <w:rPr>
          <w:sz w:val="28"/>
          <w:szCs w:val="28"/>
        </w:rPr>
        <w:t xml:space="preserve">тыс.рублей или </w:t>
      </w:r>
      <w:r w:rsidR="009D5494">
        <w:rPr>
          <w:sz w:val="28"/>
          <w:szCs w:val="28"/>
        </w:rPr>
        <w:t>50,2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заработной платы с начислениями </w:t>
      </w:r>
      <w:r w:rsidR="009D5494">
        <w:rPr>
          <w:sz w:val="28"/>
          <w:szCs w:val="28"/>
        </w:rPr>
        <w:t>1084,0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обеспечение деятельности КДЦ </w:t>
      </w:r>
      <w:r w:rsidR="009D5494">
        <w:rPr>
          <w:sz w:val="28"/>
          <w:szCs w:val="28"/>
        </w:rPr>
        <w:t>356,3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</w:t>
      </w:r>
      <w:r w:rsidR="00B1688A">
        <w:rPr>
          <w:sz w:val="28"/>
          <w:szCs w:val="28"/>
        </w:rPr>
        <w:t>е</w:t>
      </w:r>
      <w:r>
        <w:rPr>
          <w:sz w:val="28"/>
          <w:szCs w:val="28"/>
        </w:rPr>
        <w:t>роприятий 0.0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исполнены в размере </w:t>
      </w:r>
      <w:r w:rsidR="009D5494">
        <w:rPr>
          <w:sz w:val="28"/>
          <w:szCs w:val="28"/>
        </w:rPr>
        <w:t>170,6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9D5494">
        <w:rPr>
          <w:sz w:val="28"/>
          <w:szCs w:val="28"/>
        </w:rPr>
        <w:t>50,0</w:t>
      </w:r>
      <w:r w:rsidR="00327456">
        <w:rPr>
          <w:sz w:val="28"/>
          <w:szCs w:val="28"/>
        </w:rPr>
        <w:t>7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9D5494">
        <w:rPr>
          <w:sz w:val="28"/>
          <w:szCs w:val="28"/>
        </w:rPr>
        <w:t>2</w:t>
      </w:r>
      <w:r w:rsidR="00327456">
        <w:rPr>
          <w:sz w:val="28"/>
          <w:szCs w:val="28"/>
        </w:rPr>
        <w:t xml:space="preserve"> квартал 2020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327456">
        <w:rPr>
          <w:sz w:val="28"/>
          <w:szCs w:val="28"/>
        </w:rPr>
        <w:t xml:space="preserve">доходов </w:t>
      </w:r>
      <w:r w:rsidR="00731C03">
        <w:rPr>
          <w:sz w:val="28"/>
          <w:szCs w:val="28"/>
        </w:rPr>
        <w:t xml:space="preserve"> над </w:t>
      </w:r>
      <w:r w:rsidR="00327456">
        <w:rPr>
          <w:sz w:val="28"/>
          <w:szCs w:val="28"/>
        </w:rPr>
        <w:t>расходами</w:t>
      </w:r>
      <w:r w:rsidR="00731C03">
        <w:rPr>
          <w:sz w:val="28"/>
          <w:szCs w:val="28"/>
        </w:rPr>
        <w:t xml:space="preserve"> в сумме </w:t>
      </w:r>
      <w:r w:rsidR="009D5494">
        <w:rPr>
          <w:sz w:val="28"/>
          <w:szCs w:val="28"/>
        </w:rPr>
        <w:t>350,3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</w:t>
      </w:r>
      <w:r w:rsidR="0056609F">
        <w:rPr>
          <w:sz w:val="28"/>
          <w:szCs w:val="28"/>
        </w:rPr>
        <w:t>Ю.А.Довгаль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D34BB"/>
    <w:rsid w:val="00181C8D"/>
    <w:rsid w:val="001E6776"/>
    <w:rsid w:val="001F23A7"/>
    <w:rsid w:val="00206186"/>
    <w:rsid w:val="00237C27"/>
    <w:rsid w:val="00327456"/>
    <w:rsid w:val="003A7ECE"/>
    <w:rsid w:val="003E1019"/>
    <w:rsid w:val="003E1DD8"/>
    <w:rsid w:val="004A6D75"/>
    <w:rsid w:val="0056609F"/>
    <w:rsid w:val="005C1B1B"/>
    <w:rsid w:val="00630023"/>
    <w:rsid w:val="00644AAF"/>
    <w:rsid w:val="00696C96"/>
    <w:rsid w:val="00717D4D"/>
    <w:rsid w:val="007235F7"/>
    <w:rsid w:val="00731C03"/>
    <w:rsid w:val="00766181"/>
    <w:rsid w:val="0077527A"/>
    <w:rsid w:val="008277CD"/>
    <w:rsid w:val="008433B4"/>
    <w:rsid w:val="008B00B6"/>
    <w:rsid w:val="0090405C"/>
    <w:rsid w:val="00972562"/>
    <w:rsid w:val="00975F23"/>
    <w:rsid w:val="009D5494"/>
    <w:rsid w:val="00AA578E"/>
    <w:rsid w:val="00AE4752"/>
    <w:rsid w:val="00B1688A"/>
    <w:rsid w:val="00BC4AB5"/>
    <w:rsid w:val="00C31EF5"/>
    <w:rsid w:val="00CF36C3"/>
    <w:rsid w:val="00D57DD2"/>
    <w:rsid w:val="00D86403"/>
    <w:rsid w:val="00DB433F"/>
    <w:rsid w:val="00E62239"/>
    <w:rsid w:val="00E817CB"/>
    <w:rsid w:val="00ED459A"/>
    <w:rsid w:val="00F00FC8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9A1AE-A500-452C-B777-803CED3F3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</cp:revision>
  <cp:lastPrinted>2019-05-28T04:46:00Z</cp:lastPrinted>
  <dcterms:created xsi:type="dcterms:W3CDTF">2019-05-14T09:57:00Z</dcterms:created>
  <dcterms:modified xsi:type="dcterms:W3CDTF">2021-03-03T04:36:00Z</dcterms:modified>
</cp:coreProperties>
</file>